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B1" w:rsidRPr="008A7C94" w:rsidRDefault="006068B1" w:rsidP="006068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7C9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068B1" w:rsidRPr="008A7C94" w:rsidRDefault="006068B1" w:rsidP="006068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7C94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6068B1" w:rsidRPr="008A7C94" w:rsidRDefault="006068B1" w:rsidP="006068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7C94">
        <w:rPr>
          <w:rFonts w:ascii="Times New Roman" w:hAnsi="Times New Roman" w:cs="Times New Roman"/>
          <w:sz w:val="24"/>
          <w:szCs w:val="24"/>
        </w:rPr>
        <w:t>КИРЕНСКИЙ РАЙОН</w:t>
      </w:r>
    </w:p>
    <w:p w:rsidR="006068B1" w:rsidRPr="008A7C94" w:rsidRDefault="006068B1" w:rsidP="006068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7C94">
        <w:rPr>
          <w:rFonts w:ascii="Times New Roman" w:hAnsi="Times New Roman" w:cs="Times New Roman"/>
          <w:sz w:val="24"/>
          <w:szCs w:val="24"/>
        </w:rPr>
        <w:t>МАКАРОВСКОЕ  МО</w:t>
      </w:r>
    </w:p>
    <w:p w:rsidR="006068B1" w:rsidRPr="008A7C94" w:rsidRDefault="006068B1" w:rsidP="006068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68B1" w:rsidRPr="008A7C94" w:rsidRDefault="006068B1" w:rsidP="006068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7C94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068B1" w:rsidRPr="008A7C94" w:rsidRDefault="006068B1" w:rsidP="006068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7C94">
        <w:rPr>
          <w:rFonts w:ascii="Times New Roman" w:hAnsi="Times New Roman" w:cs="Times New Roman"/>
          <w:sz w:val="24"/>
          <w:szCs w:val="24"/>
        </w:rPr>
        <w:t>Макаровского сельского поселения</w:t>
      </w:r>
    </w:p>
    <w:p w:rsidR="006068B1" w:rsidRPr="008A7C94" w:rsidRDefault="006068B1" w:rsidP="006068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68B1" w:rsidRPr="008A7C94" w:rsidRDefault="006068B1" w:rsidP="006068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7C94">
        <w:rPr>
          <w:rFonts w:ascii="Times New Roman" w:hAnsi="Times New Roman" w:cs="Times New Roman"/>
          <w:sz w:val="24"/>
          <w:szCs w:val="24"/>
        </w:rPr>
        <w:t>Постановление №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6068B1" w:rsidRPr="008A7C94" w:rsidRDefault="006068B1" w:rsidP="006068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68B1" w:rsidRPr="008A7C94" w:rsidRDefault="006068B1" w:rsidP="006068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30.05</w:t>
      </w:r>
      <w:r w:rsidRPr="008A7C94">
        <w:rPr>
          <w:rFonts w:ascii="Times New Roman" w:hAnsi="Times New Roman" w:cs="Times New Roman"/>
          <w:sz w:val="24"/>
          <w:szCs w:val="24"/>
        </w:rPr>
        <w:t>.2019 г.                                                                                             с. Макарово</w:t>
      </w:r>
    </w:p>
    <w:p w:rsidR="006068B1" w:rsidRPr="0018671A" w:rsidRDefault="006068B1" w:rsidP="006068B1">
      <w:p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6068B1" w:rsidRPr="000B5A68" w:rsidRDefault="006068B1" w:rsidP="00606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A68">
        <w:rPr>
          <w:rFonts w:ascii="Times New Roman" w:hAnsi="Times New Roman" w:cs="Times New Roman"/>
          <w:sz w:val="24"/>
          <w:szCs w:val="24"/>
        </w:rPr>
        <w:t xml:space="preserve">Об утверждении порядка общественного обсуждения проекта правил благоустройства территории Макаровского сельского поселения Киренского района Иркутской области </w:t>
      </w:r>
    </w:p>
    <w:p w:rsidR="006068B1" w:rsidRPr="000B5A68" w:rsidRDefault="006068B1" w:rsidP="0060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A68">
        <w:rPr>
          <w:rFonts w:ascii="Times New Roman" w:hAnsi="Times New Roman" w:cs="Times New Roman"/>
          <w:sz w:val="24"/>
          <w:szCs w:val="24"/>
        </w:rPr>
        <w:t xml:space="preserve"> В целях осуществления участия заинтересованных лиц в процессе принятия решений и реализации проектов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Макаровского сельского поселения Киренского </w:t>
      </w:r>
      <w:r w:rsidRPr="000B5A68">
        <w:rPr>
          <w:rFonts w:ascii="Times New Roman" w:hAnsi="Times New Roman" w:cs="Times New Roman"/>
          <w:sz w:val="24"/>
          <w:szCs w:val="24"/>
        </w:rPr>
        <w:t>района Иркутской области,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</w:t>
      </w:r>
      <w:proofErr w:type="gramEnd"/>
      <w:r w:rsidRPr="000B5A68">
        <w:rPr>
          <w:rFonts w:ascii="Times New Roman" w:hAnsi="Times New Roman" w:cs="Times New Roman"/>
          <w:sz w:val="24"/>
          <w:szCs w:val="24"/>
        </w:rPr>
        <w:t xml:space="preserve">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0B5A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Методическими рекомендациями для подготовки правил благоустройства территорий поселений, городских округов, внутригородских районов, утвержденными приказом Минстроя России от 13 апреля 2017 года №711/</w:t>
      </w:r>
      <w:proofErr w:type="spellStart"/>
      <w:proofErr w:type="gramStart"/>
      <w:r w:rsidRPr="000B5A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0B5A68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0B5A68">
        <w:rPr>
          <w:rFonts w:ascii="Times New Roman" w:hAnsi="Times New Roman" w:cs="Times New Roman"/>
          <w:sz w:val="24"/>
          <w:szCs w:val="24"/>
        </w:rPr>
        <w:t xml:space="preserve">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B5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Макаровского сельского поселения, администрация Макаровского сельского поселения</w:t>
      </w:r>
    </w:p>
    <w:p w:rsidR="006068B1" w:rsidRPr="000B5A68" w:rsidRDefault="006068B1" w:rsidP="0060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68B1" w:rsidRPr="000B5A68" w:rsidRDefault="006068B1" w:rsidP="006068B1">
      <w:pPr>
        <w:spacing w:after="0" w:line="100" w:lineRule="atLeast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B5A68">
        <w:rPr>
          <w:rFonts w:ascii="Times New Roman" w:hAnsi="Times New Roman" w:cs="Times New Roman"/>
          <w:b/>
          <w:caps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caps/>
          <w:sz w:val="24"/>
          <w:szCs w:val="24"/>
        </w:rPr>
        <w:t>ЕТ</w:t>
      </w:r>
      <w:r w:rsidRPr="000B5A68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6068B1" w:rsidRPr="000B5A68" w:rsidRDefault="006068B1" w:rsidP="006068B1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68B1" w:rsidRPr="000B5A68" w:rsidRDefault="006068B1" w:rsidP="0060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A68">
        <w:rPr>
          <w:rFonts w:ascii="Times New Roman" w:hAnsi="Times New Roman" w:cs="Times New Roman"/>
          <w:sz w:val="24"/>
          <w:szCs w:val="24"/>
        </w:rPr>
        <w:t xml:space="preserve">1.Утвердить Порядок общественного </w:t>
      </w:r>
      <w:proofErr w:type="gramStart"/>
      <w:r w:rsidRPr="000B5A68">
        <w:rPr>
          <w:rFonts w:ascii="Times New Roman" w:hAnsi="Times New Roman" w:cs="Times New Roman"/>
          <w:sz w:val="24"/>
          <w:szCs w:val="24"/>
        </w:rPr>
        <w:t>обсуждения проекта Правил благоустройства территории</w:t>
      </w:r>
      <w:proofErr w:type="gramEnd"/>
      <w:r w:rsidRPr="000B5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Макаровского сельского поселения Киренского </w:t>
      </w:r>
      <w:r w:rsidRPr="000B5A68">
        <w:rPr>
          <w:rFonts w:ascii="Times New Roman" w:hAnsi="Times New Roman" w:cs="Times New Roman"/>
          <w:sz w:val="24"/>
          <w:szCs w:val="24"/>
        </w:rPr>
        <w:t>района Иркутской области (далее – Порядок) (приложение 1).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Утвердить Положение об общественной комиссии для организации </w:t>
      </w:r>
      <w:proofErr w:type="gramStart"/>
      <w:r w:rsidRPr="000B5A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обсуждения проекта Правил благоустройства территории</w:t>
      </w:r>
      <w:proofErr w:type="gramEnd"/>
      <w:r w:rsidRPr="000B5A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Макаровского сельского поселения </w:t>
      </w:r>
      <w:r w:rsidRPr="000B5A68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(приложение 2).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A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Утвердить Состав общественной комиссии для организации </w:t>
      </w:r>
      <w:proofErr w:type="gramStart"/>
      <w:r w:rsidRPr="000B5A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обсуждения проекта Правил благоустройства территории</w:t>
      </w:r>
      <w:proofErr w:type="gramEnd"/>
      <w:r w:rsidRPr="000B5A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Макаровского сельского поселения </w:t>
      </w:r>
      <w:r w:rsidRPr="000B5A68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(приложение 3).</w:t>
      </w:r>
    </w:p>
    <w:p w:rsidR="006068B1" w:rsidRPr="009725AB" w:rsidRDefault="006068B1" w:rsidP="006068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5AB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9725AB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 w:rsidRPr="009725AB">
          <w:rPr>
            <w:rStyle w:val="a6"/>
            <w:rFonts w:ascii="Times New Roman" w:hAnsi="Times New Roman"/>
            <w:sz w:val="24"/>
            <w:szCs w:val="24"/>
          </w:rPr>
          <w:t>http://kirenskrn.irkobl.ru</w:t>
        </w:r>
      </w:hyperlink>
      <w:r w:rsidRPr="009725AB">
        <w:rPr>
          <w:rFonts w:ascii="Times New Roman" w:hAnsi="Times New Roman" w:cs="Times New Roman"/>
          <w:sz w:val="24"/>
          <w:szCs w:val="24"/>
        </w:rPr>
        <w:t>) в информационн</w:t>
      </w:r>
      <w:proofErr w:type="gramStart"/>
      <w:r w:rsidRPr="009725A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725AB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</w:t>
      </w:r>
    </w:p>
    <w:p w:rsidR="006068B1" w:rsidRDefault="006068B1" w:rsidP="006068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5AB">
        <w:rPr>
          <w:rFonts w:ascii="Times New Roman" w:hAnsi="Times New Roman" w:cs="Times New Roman"/>
          <w:sz w:val="24"/>
          <w:szCs w:val="24"/>
        </w:rPr>
        <w:t>5. Контроль за исполнение настоящего постановления оставляю за собой.</w:t>
      </w:r>
    </w:p>
    <w:p w:rsidR="006068B1" w:rsidRDefault="006068B1" w:rsidP="006068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8B1" w:rsidRDefault="006068B1" w:rsidP="006068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8B1" w:rsidRDefault="006068B1" w:rsidP="006068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Макаровского</w:t>
      </w:r>
    </w:p>
    <w:p w:rsidR="006068B1" w:rsidRPr="009725AB" w:rsidRDefault="006068B1" w:rsidP="006068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_______________ О.В.Ярыгина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 постановлению главы</w:t>
      </w:r>
    </w:p>
    <w:p w:rsidR="006068B1" w:rsidRDefault="006068B1" w:rsidP="006068B1">
      <w:pPr>
        <w:spacing w:after="0" w:line="100" w:lineRule="atLeast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Макаровского сельского поселения</w:t>
      </w:r>
    </w:p>
    <w:p w:rsidR="006068B1" w:rsidRPr="000B5A68" w:rsidRDefault="006068B1" w:rsidP="006068B1">
      <w:pPr>
        <w:spacing w:after="0" w:line="100" w:lineRule="atLeast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о</w:t>
      </w: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30.05.2019</w:t>
      </w: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27</w:t>
      </w: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068B1" w:rsidRPr="000B5A68" w:rsidRDefault="006068B1" w:rsidP="006068B1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1. Настоящий Порядок определяет форму, порядок и сроки </w:t>
      </w:r>
      <w:proofErr w:type="gramStart"/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проведения общественного обсуждения проекта Правил благоустройства </w:t>
      </w:r>
      <w:r w:rsidRPr="000B5A68">
        <w:rPr>
          <w:rFonts w:ascii="Times New Roman" w:eastAsia="Calibri" w:hAnsi="Times New Roman" w:cs="Times New Roman"/>
          <w:sz w:val="24"/>
          <w:szCs w:val="24"/>
        </w:rPr>
        <w:t>территории</w:t>
      </w:r>
      <w:proofErr w:type="gramEnd"/>
      <w:r w:rsidRPr="000B5A68">
        <w:rPr>
          <w:rFonts w:ascii="Times New Roman" w:eastAsia="Calibri" w:hAnsi="Times New Roman" w:cs="Times New Roman"/>
          <w:sz w:val="24"/>
          <w:szCs w:val="24"/>
        </w:rPr>
        <w:t xml:space="preserve"> Макаровского сельского поселения Киренского района Иркутской области</w:t>
      </w: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(далее – Правила).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Общественные обсуждения проекта Правил проводятся в целях: - информирования граждан, организаций и общественных объединений Макаровского сельского поселения о разработанном проекте Правил, выявление и учет мнения граждан, организаций, объединений о разработанном проекте Правил.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Общественное обсуждение проекта Правил организуется и проводится администрацией Макаровского сельского поселения. Общественное обсуждение осуществляется в отношении проекта решения Макаровского сельского поселения «Об утверждении Правил благоустройства территории Макаровского сельского поселения  Киренского района Иркутской области».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4. В общественных обсуждениях участвуют граждане, проживающие на территории Макаровского сельского поселения,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 Макаровского сельского поселения.</w:t>
      </w:r>
    </w:p>
    <w:p w:rsidR="006068B1" w:rsidRPr="000B5A68" w:rsidRDefault="006068B1" w:rsidP="006068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5. Общественное обсуждение проекта Правил осуществляется в форме открытого размещения проекта Правил на официальном сайте администрации </w:t>
      </w:r>
      <w:r w:rsidRPr="000B5A68">
        <w:rPr>
          <w:rFonts w:ascii="Times New Roman" w:hAnsi="Times New Roman" w:cs="Times New Roman"/>
          <w:sz w:val="24"/>
          <w:szCs w:val="24"/>
        </w:rPr>
        <w:t>Киренского муниципального района в разделе «Поселения района» (</w:t>
      </w:r>
      <w:hyperlink r:id="rId5" w:history="1">
        <w:r w:rsidRPr="000B5A68">
          <w:rPr>
            <w:rStyle w:val="a6"/>
            <w:rFonts w:ascii="Times New Roman" w:hAnsi="Times New Roman"/>
            <w:sz w:val="24"/>
            <w:szCs w:val="24"/>
          </w:rPr>
          <w:t>http://kirenskrn.irkobl.ru</w:t>
        </w:r>
      </w:hyperlink>
      <w:r w:rsidRPr="000B5A68">
        <w:rPr>
          <w:rFonts w:ascii="Times New Roman" w:hAnsi="Times New Roman" w:cs="Times New Roman"/>
          <w:sz w:val="24"/>
          <w:szCs w:val="24"/>
        </w:rPr>
        <w:t>) в информационн</w:t>
      </w:r>
      <w:proofErr w:type="gramStart"/>
      <w:r w:rsidRPr="000B5A6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B5A68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6. В состав общественной комиссии входят представители администрации Макаровского сельского поселения, депутаты Думы  Макаровского сельского поселения, общественных организаций, иные лица для организации такого обсуждения, проведения комиссионной оценки предложений заинтересованных лиц.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7. При размещении проекта Правил публикуется следующая информация: 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7.1. Извещение о проведении общественного обсуждения проекта Правил по форме согласно приложению 1 к настоящему Порядку;</w:t>
      </w:r>
    </w:p>
    <w:p w:rsidR="006068B1" w:rsidRPr="000B5A68" w:rsidRDefault="006068B1" w:rsidP="006068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7.2. Срок проведения общественного обсуждения составляет не менее 30 дней со дня размещения проекта Правил на официальном сайте администрации </w:t>
      </w:r>
      <w:r w:rsidRPr="000B5A68">
        <w:rPr>
          <w:rFonts w:ascii="Times New Roman" w:hAnsi="Times New Roman" w:cs="Times New Roman"/>
          <w:sz w:val="24"/>
          <w:szCs w:val="24"/>
        </w:rPr>
        <w:t>Киренского муниципального района в разделе «Поселения района» (</w:t>
      </w:r>
      <w:hyperlink r:id="rId6" w:history="1">
        <w:r w:rsidRPr="000B5A68">
          <w:rPr>
            <w:rStyle w:val="a6"/>
            <w:rFonts w:ascii="Times New Roman" w:hAnsi="Times New Roman"/>
            <w:sz w:val="24"/>
            <w:szCs w:val="24"/>
          </w:rPr>
          <w:t>http://kirenskrn.irkobl.ru</w:t>
        </w:r>
      </w:hyperlink>
      <w:r w:rsidRPr="000B5A68">
        <w:rPr>
          <w:rFonts w:ascii="Times New Roman" w:hAnsi="Times New Roman" w:cs="Times New Roman"/>
          <w:sz w:val="24"/>
          <w:szCs w:val="24"/>
        </w:rPr>
        <w:t>) в информационн</w:t>
      </w:r>
      <w:proofErr w:type="gramStart"/>
      <w:r w:rsidRPr="000B5A6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B5A68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</w:t>
      </w: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7.3. Электронный адрес ответственного исполнителя проекта Правил для направления замечаний и предложений к проекту Правил;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7.4. Положение об общественной комиссии для организации обсуждения Проекта;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7.5. Состав общественной комиссии для организации обсуждения проекта Правил.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gramStart"/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 направлении замечаний (предложений) к проекту Правил участникам общественного обсуждения необходимо указывать фамилию, имя, отчество,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самоуправления, контактный телефон, почтовый адрес, адрес электронной почты (при наличии).</w:t>
      </w:r>
      <w:proofErr w:type="gramEnd"/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противном случае замечания (предложения) к проекту Правил признаются анонимными и к рассмотрению не принимаются.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9. Общественная комиссия рассматривает, обобщает, анализирует замечания (предложения), поступившие в рамках общественного обсуждения проекта Правил. В случае целесообразности и обоснованности замечания (предложения) ответственный исполнитель дорабатывает проект Правил. Результаты общественного обсуждения носят рекомендательный характер. В случае отсутствия замечаний проект Правил остается без изменений.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10. Итоги общественного обсуждения проекта Правил в течение 7 рабочих дней после завершения срока общественного обсуждения проекта правил формируются в виде итогового документа (протокола) по форме согласно приложению 2 к настоящему Порядку и подлежат размещению на официальном сайте администрации  Макаровского сельского поселения.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 Порядку общественного обсуждения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проекта Правил благоустройства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территории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Макаровского сельского поселения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общественного </w:t>
      </w:r>
      <w:proofErr w:type="gramStart"/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обсуждения проекта Правил благоустройства территории</w:t>
      </w:r>
      <w:proofErr w:type="gramEnd"/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Макаровского сельского поселения  Киренского района Иркутской области.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Доводим до вашего сведения, что в период с «»   2019 года по «»  2019 года включительно проводится общественное обсуждение проекта Правил благоустройства территории  Макаровского сельского поселения  Киренского района Иркутской области.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Ответственный, за проведение общественного обсуждения проекта Правил, администрация  Макаровского сельского поселения (электронная почта </w:t>
      </w:r>
      <w:proofErr w:type="spellStart"/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adm</w:t>
      </w:r>
      <w:proofErr w:type="spellEnd"/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makarovo</w:t>
      </w:r>
      <w:proofErr w:type="spellEnd"/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@</w:t>
      </w: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контактный телефон: 8(39568) 263-39.</w:t>
      </w:r>
      <w:proofErr w:type="gramEnd"/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Предлагаем жителям  Макаровского сельского поселения, достигшим возраста 18 лет принять участие в обсуждении проекта благоустройства территории  Макаровского сельского поселения Киренского района Иркутской области.</w:t>
      </w:r>
    </w:p>
    <w:p w:rsidR="006068B1" w:rsidRPr="000B5A68" w:rsidRDefault="006068B1" w:rsidP="006068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Ознакомиться с проектом документа можно на сайте администрации </w:t>
      </w:r>
      <w:r w:rsidRPr="000B5A68">
        <w:rPr>
          <w:rFonts w:ascii="Times New Roman" w:hAnsi="Times New Roman" w:cs="Times New Roman"/>
          <w:sz w:val="24"/>
          <w:szCs w:val="24"/>
        </w:rPr>
        <w:t>Киренского муниципального района в разделе «Поселения района» (</w:t>
      </w:r>
      <w:hyperlink r:id="rId7" w:history="1">
        <w:r w:rsidRPr="000B5A68">
          <w:rPr>
            <w:rStyle w:val="a6"/>
            <w:rFonts w:ascii="Times New Roman" w:hAnsi="Times New Roman"/>
            <w:sz w:val="24"/>
            <w:szCs w:val="24"/>
          </w:rPr>
          <w:t>http://kirenskrn.irkobl.ru</w:t>
        </w:r>
      </w:hyperlink>
      <w:r w:rsidRPr="000B5A68">
        <w:rPr>
          <w:rFonts w:ascii="Times New Roman" w:hAnsi="Times New Roman" w:cs="Times New Roman"/>
          <w:sz w:val="24"/>
          <w:szCs w:val="24"/>
        </w:rPr>
        <w:t>) в информационн</w:t>
      </w:r>
      <w:proofErr w:type="gramStart"/>
      <w:r w:rsidRPr="000B5A6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B5A68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 направлении замечаний (предложений) к проекту Правил участникам общественного обсуждения необходимо указывать фамилию, имя, отчество, контактный телефон, почтовый адрес, адрес электронной почты (при наличии).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Замечания и предложения необходимо направлять на электронную почту: </w:t>
      </w:r>
      <w:proofErr w:type="spellStart"/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adm</w:t>
      </w:r>
      <w:proofErr w:type="spellEnd"/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makarovo</w:t>
      </w:r>
      <w:proofErr w:type="spellEnd"/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@</w:t>
      </w: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Администрация Макаровского  сельского поселения.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 Порядку общественного обсуждения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проекта Правил благоустройства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территории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Макаровского сельского поселения</w:t>
      </w: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Протокол № ___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 итогам общественного </w:t>
      </w:r>
      <w:proofErr w:type="gramStart"/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обсуждения проекта Правил благоустройства территории</w:t>
      </w:r>
      <w:proofErr w:type="gramEnd"/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Макаровского сельского поселения Киренского </w:t>
      </w: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Иркутской области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с. Макарово</w:t>
      </w: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_____________ (дата)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Администрацией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Макаровского </w:t>
      </w: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сельского поселения было организовано и проведено общественное обсуждение проекта Правил благоустройства территории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Макаровского сельского поселения Киренского </w:t>
      </w: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района Иркутской области.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течение </w:t>
      </w:r>
      <w:proofErr w:type="gramStart"/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срока проведения общественного обсуждения проекта Правил благоустройства территории</w:t>
      </w:r>
      <w:proofErr w:type="gramEnd"/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Макаровского сельского поселения Киренского </w:t>
      </w: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района Иркутской области поступили следующие замечания и предложения: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Результаты рассмотрения замечаний и предложений: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либо,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течение </w:t>
      </w:r>
      <w:proofErr w:type="gramStart"/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срока проведения общественного обсуждения проекта Правил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благоустройства территории</w:t>
      </w:r>
      <w:proofErr w:type="gram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Макаровского сельского поселения Киренского </w:t>
      </w: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района Иркутской области замечаний и предложений в администрацию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Макаровского </w:t>
      </w: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сельского поселения не поступало.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Приложение №2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 постановлению главы</w:t>
      </w:r>
    </w:p>
    <w:p w:rsidR="006068B1" w:rsidRDefault="006068B1" w:rsidP="006068B1">
      <w:pPr>
        <w:spacing w:after="0" w:line="100" w:lineRule="atLeast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Макаровского сельского поселения </w:t>
      </w:r>
    </w:p>
    <w:p w:rsidR="006068B1" w:rsidRPr="000B5A68" w:rsidRDefault="006068B1" w:rsidP="006068B1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от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30.05.2019 </w:t>
      </w: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27</w:t>
      </w: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об общественной комиссии для организации  </w:t>
      </w:r>
      <w:proofErr w:type="gramStart"/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обсуждения проекта правил Благоустройства территории</w:t>
      </w:r>
      <w:proofErr w:type="gramEnd"/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Макаровского сельского поселения Киренского района Иркутской области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I. Общие положения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об общественной комиссии для организации </w:t>
      </w:r>
      <w:proofErr w:type="gramStart"/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обсуждения проекта Правил благоустройства территории</w:t>
      </w:r>
      <w:proofErr w:type="gramEnd"/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Макаровского сельского поселения </w:t>
      </w: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(далее – Положение) разработано в целях организации общественного обсуждения проекта Правил благоустройства территории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Макаровского сельского поселения</w:t>
      </w: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1.2. Общественная комиссия для организации общественного </w:t>
      </w:r>
      <w:proofErr w:type="gramStart"/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обсуждения проекта Правил благоустройства территории</w:t>
      </w:r>
      <w:proofErr w:type="gramEnd"/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Макаровского сельского поселения</w:t>
      </w: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(далее общественная комиссия) руководствуется в своей деятельности 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Федерации, Правительства Иркутской области, Уставом</w:t>
      </w:r>
      <w:r w:rsidRPr="00A33E1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Макаровского сельского поселения</w:t>
      </w: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а также настоящим Положением.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1.3. Основными задачами общественной комиссии являются: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совместное определение целей и задач по развитию общественных территорий, подлежащих благоустройству, изучения проблем и потенциалов указанных территорий;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общественных территорий, подлежащих благоустройству;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консультации в выборе типов покрытий, с учетом функционального зонирования общественных территорий, подлежащих благоустройству;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консультации по предполагаемым типам озеленения муниципальной территории общего пользования;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 общественных территорий, подлежащих благоустройству;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участие в разработке проекта Правил благоустройства общественных территорий, подлежащих благоустройству, обсуждение решений с архитекторами, проектировщиками и другими профильными специалистами;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организация обсуждения, проведения оценки предложений заинтересованных лиц о включении общественной территории, подлежащей благоустройству.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II. Состав и полномочия общественной комиссии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2.1. Состав Комиссии формируется администрацией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Макаровского сельского поселения</w:t>
      </w: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 должен составлять не более 6 человек для обеспечения представительства администрации</w:t>
      </w:r>
      <w:r w:rsidRPr="00A33E1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Макаровского сельского поселения</w:t>
      </w: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депутатов Думы</w:t>
      </w:r>
      <w:r w:rsidRPr="00A33E1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Макаровского сельского поселения</w:t>
      </w: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общественных организаций, жителей</w:t>
      </w:r>
      <w:r w:rsidRPr="00A33E1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Макаровского сельского поселения</w:t>
      </w: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2.2.Общественная комиссия состоит из председателя общественной комиссии, заместителя председателя общественной комиссии, секретаря и членов общественной комиссии.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2.3.Заседания общественной комиссии проводятся по решению председателя общественной комиссии по мере необходимости. В случае отсутствия председателя его обязанности выполняет заместитель председателя общественной комиссии.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2.4.Председатель общественной комиссии: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осуществляет руководство деятельностью общественной комиссии, дает поручения членам общественной комиссии по вопросам, входящим в компетенцию общественной комиссии;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инициирует проведение заседаний общественной комиссии (по мере необходимости);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организует </w:t>
      </w:r>
      <w:proofErr w:type="gramStart"/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выполнением решений, принятых общественной комиссией;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представляет общественную комиссию в вопросах, относящихся к ее компетенции;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осуществляет иные полномочия, необходимые для выполнения задач, возложенных на общественную комиссию.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2.5.Члены общественной комиссии: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запрашивают и получают в установленном порядке от администрации</w:t>
      </w:r>
      <w:r w:rsidRPr="00A33E1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Макаровского сельского поселения</w:t>
      </w: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должностных лиц и граждан необходимые для осуществления общественной комиссии материалы, документы и информацию;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рассматривают поступившие от заинтересованных лиц предложения </w:t>
      </w:r>
      <w:proofErr w:type="gramStart"/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проекту Правил, в том числе о формировании адресного перечня наиболее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посещаемой муниципальной территории общего пользования</w:t>
      </w:r>
      <w:r w:rsidRPr="00A33E1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Макаровского сельского поселения</w:t>
      </w: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на которых предлагается благоустройство;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по итогам рассмотрения и оценки каждого из поступивших предложений принимают решение о рекомендации его к принятию либо отклонению;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выполняют поручения председателя общественной комиссии;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принимают участие в подготовке материалов к заседаниям общественной комиссии;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участвуют в заседаниях общественной комиссии, а в случае невозможности присутствия на заседании общественной комиссии заблаговременно представляют секретарю общественной комиссии свое мнение по рассматриваемым вопросам в письменной форме, которое оглашается на заседании общественной комиссии и приобщается к решению общественной комиссии;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выражают свое особое мнение в письменной форме в случае несогласия с принятым общественной комиссией решением;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принимают меры, необходимые для выполнения решений общественной комиссии.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2.6.Секретарь общественной комиссии: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организует проведение заседаний общественной комиссии;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информирует членов общественной комиссии и лиц, привлеченных к участию в работе общественной комиссии, о повестке заседания общественной комиссии, дате, месте и времени его проведения;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ведет делопроизводство общественной комиссии.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2.7. В случае отсутствия секретаря общественной комиссии его полномочия выполняет другой член общественной комиссии по решению председателя общественной комиссии.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III. Организация и порядок работы общественной комиссии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3.1. Формами работы общественной комиссии являются: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обследование по мере необходимости общественных территорий, подлежащих благоустройству;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заседания общественной комиссии.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3.2. Заседание общественной комиссии является правомочным, если на нем присутствуют не менее половины от общего числа членов общественной комиссии.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3.3. Решения общественной комиссии принимаются простым большинством голосов от числа присутствующих общественной комиссии. При равенстве голосов членов общественной комиссии решающим является голос председателя общественной комиссии. В случае несогласия с принятым решением члены общественной комиссии вправе выразить свое особое мнение в письменной форме и приложить его к решению общественной комиссии.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3.4. По результатам проведения заседания общественной комиссии в течение семи рабочих дней оформляется протокол. Протокол подписывается всеми членами общественной комиссии, присутствующими на заседании.</w:t>
      </w:r>
    </w:p>
    <w:p w:rsidR="006068B1" w:rsidRPr="009725AB" w:rsidRDefault="006068B1" w:rsidP="006068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3.5. По окончании принятия представленных для рассмотрения и оценки предложений от участников общественного обсуждения проекта Правил, общественная комиссия составляет протокол по результатам общественного обсуждения, том числе по дополнению адресного перечня наиболее посещаемой муниципальной территории общего пользования</w:t>
      </w:r>
      <w:r w:rsidRPr="00A33E1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Макаровского сельского поселения</w:t>
      </w: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на которых предлагается благоустройство. Протокол о результатах общественного обсуждения подлежит размещению на официальном сайте </w:t>
      </w:r>
      <w:r w:rsidRPr="009725AB">
        <w:rPr>
          <w:rFonts w:ascii="Times New Roman" w:hAnsi="Times New Roman" w:cs="Times New Roman"/>
          <w:sz w:val="24"/>
          <w:szCs w:val="24"/>
        </w:rPr>
        <w:t>администрации Киренского муниципального района в разделе «Поселения района» (</w:t>
      </w:r>
      <w:hyperlink r:id="rId8" w:history="1">
        <w:r w:rsidRPr="009725AB">
          <w:rPr>
            <w:rStyle w:val="a6"/>
            <w:rFonts w:ascii="Times New Roman" w:hAnsi="Times New Roman"/>
            <w:sz w:val="24"/>
            <w:szCs w:val="24"/>
          </w:rPr>
          <w:t>http://kirenskrn.irkobl.ru</w:t>
        </w:r>
      </w:hyperlink>
      <w:r w:rsidRPr="009725AB">
        <w:rPr>
          <w:rFonts w:ascii="Times New Roman" w:hAnsi="Times New Roman" w:cs="Times New Roman"/>
          <w:sz w:val="24"/>
          <w:szCs w:val="24"/>
        </w:rPr>
        <w:t>) в информационн</w:t>
      </w:r>
      <w:proofErr w:type="gramStart"/>
      <w:r w:rsidRPr="009725A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725AB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Приложение №3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 постановлению главы</w:t>
      </w:r>
    </w:p>
    <w:p w:rsidR="006068B1" w:rsidRPr="000B5A68" w:rsidRDefault="00303F37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Макаровского </w:t>
      </w:r>
      <w:r w:rsidR="006068B1"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6068B1" w:rsidRPr="000B5A68" w:rsidRDefault="006068B1" w:rsidP="006068B1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30.05.2019</w:t>
      </w: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27</w:t>
      </w:r>
      <w:r w:rsidRPr="000B5A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b/>
          <w:bCs/>
          <w:caps/>
          <w:color w:val="000000"/>
          <w:sz w:val="24"/>
          <w:szCs w:val="24"/>
          <w:lang w:eastAsia="ru-RU"/>
        </w:rPr>
        <w:t>Состав</w:t>
      </w:r>
      <w:r>
        <w:rPr>
          <w:rFonts w:ascii="Times New Roman" w:eastAsiaTheme="minorEastAsia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</w:p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5A68">
        <w:rPr>
          <w:rFonts w:ascii="Times New Roman" w:eastAsiaTheme="minorEastAsia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общественной комиссии для организации общественного </w:t>
      </w:r>
      <w:proofErr w:type="gramStart"/>
      <w:r w:rsidRPr="000B5A68">
        <w:rPr>
          <w:rFonts w:ascii="Times New Roman" w:eastAsiaTheme="minorEastAsia" w:hAnsi="Times New Roman" w:cs="Times New Roman"/>
          <w:b/>
          <w:bCs/>
          <w:caps/>
          <w:color w:val="000000"/>
          <w:sz w:val="24"/>
          <w:szCs w:val="24"/>
          <w:lang w:eastAsia="ru-RU"/>
        </w:rPr>
        <w:t>обсуждения проекта Правил благоустройства территории</w:t>
      </w:r>
      <w:proofErr w:type="gramEnd"/>
      <w:r w:rsidRPr="000B5A68">
        <w:rPr>
          <w:rFonts w:ascii="Times New Roman" w:eastAsiaTheme="minorEastAsia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aps/>
          <w:color w:val="000000"/>
          <w:sz w:val="24"/>
          <w:szCs w:val="24"/>
          <w:lang w:eastAsia="ru-RU"/>
        </w:rPr>
        <w:t>МАКАРОВСКОГО СЕЛЬСКОГО ПОСЕЛЕНИЯ</w:t>
      </w:r>
    </w:p>
    <w:tbl>
      <w:tblPr>
        <w:tblStyle w:val="a5"/>
        <w:tblW w:w="9606" w:type="dxa"/>
        <w:tblLook w:val="04A0"/>
      </w:tblPr>
      <w:tblGrid>
        <w:gridCol w:w="3794"/>
        <w:gridCol w:w="5812"/>
      </w:tblGrid>
      <w:tr w:rsidR="006068B1" w:rsidRPr="000B5A68" w:rsidTr="00FA23E4">
        <w:tc>
          <w:tcPr>
            <w:tcW w:w="3794" w:type="dxa"/>
          </w:tcPr>
          <w:p w:rsidR="006068B1" w:rsidRPr="000B5A68" w:rsidRDefault="006068B1" w:rsidP="00FA23E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Ярыгина Ольга Витальевна</w:t>
            </w:r>
          </w:p>
        </w:tc>
        <w:tc>
          <w:tcPr>
            <w:tcW w:w="5812" w:type="dxa"/>
          </w:tcPr>
          <w:p w:rsidR="006068B1" w:rsidRPr="000B5A68" w:rsidRDefault="006068B1" w:rsidP="00FA23E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B5A6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Глава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Макаровского сельского поселения</w:t>
            </w:r>
            <w:r w:rsidRPr="000B5A6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, председатель комиссии</w:t>
            </w:r>
          </w:p>
        </w:tc>
      </w:tr>
      <w:tr w:rsidR="006068B1" w:rsidRPr="000B5A68" w:rsidTr="00FA23E4">
        <w:tc>
          <w:tcPr>
            <w:tcW w:w="3794" w:type="dxa"/>
          </w:tcPr>
          <w:p w:rsidR="006068B1" w:rsidRPr="000B5A68" w:rsidRDefault="006068B1" w:rsidP="00FA23E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Ищенко Надежда Николаевна</w:t>
            </w:r>
          </w:p>
        </w:tc>
        <w:tc>
          <w:tcPr>
            <w:tcW w:w="5812" w:type="dxa"/>
          </w:tcPr>
          <w:p w:rsidR="006068B1" w:rsidRPr="000B5A68" w:rsidRDefault="006068B1" w:rsidP="00FA23E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Гл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ухгалтер администрации Макаровского сельского поселения</w:t>
            </w:r>
            <w:r w:rsidRPr="000B5A6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, заместитель</w:t>
            </w:r>
          </w:p>
          <w:p w:rsidR="006068B1" w:rsidRPr="000B5A68" w:rsidRDefault="006068B1" w:rsidP="00FA23E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B5A6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председателя комиссии</w:t>
            </w:r>
          </w:p>
          <w:p w:rsidR="006068B1" w:rsidRPr="000B5A68" w:rsidRDefault="006068B1" w:rsidP="00FA23E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8B1" w:rsidRPr="000B5A68" w:rsidTr="00FA23E4">
        <w:tc>
          <w:tcPr>
            <w:tcW w:w="3794" w:type="dxa"/>
          </w:tcPr>
          <w:p w:rsidR="006068B1" w:rsidRPr="000B5A68" w:rsidRDefault="006068B1" w:rsidP="00FA23E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Ярыгина Елена Михайловна</w:t>
            </w:r>
          </w:p>
        </w:tc>
        <w:tc>
          <w:tcPr>
            <w:tcW w:w="5812" w:type="dxa"/>
          </w:tcPr>
          <w:p w:rsidR="006068B1" w:rsidRPr="000B5A68" w:rsidRDefault="006068B1" w:rsidP="00FA23E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B5A6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Специалист администрации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Макаровского сельского поселения</w:t>
            </w:r>
            <w:r w:rsidRPr="000B5A6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, секретарь комиссии</w:t>
            </w:r>
          </w:p>
        </w:tc>
      </w:tr>
      <w:tr w:rsidR="006068B1" w:rsidRPr="000B5A68" w:rsidTr="00FA23E4">
        <w:tc>
          <w:tcPr>
            <w:tcW w:w="9606" w:type="dxa"/>
            <w:gridSpan w:val="2"/>
          </w:tcPr>
          <w:p w:rsidR="006068B1" w:rsidRPr="000B5A68" w:rsidRDefault="006068B1" w:rsidP="00FA23E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B5A6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</w:tr>
      <w:tr w:rsidR="006068B1" w:rsidRPr="000B5A68" w:rsidTr="00FA23E4">
        <w:tc>
          <w:tcPr>
            <w:tcW w:w="3794" w:type="dxa"/>
          </w:tcPr>
          <w:p w:rsidR="006068B1" w:rsidRPr="000B5A68" w:rsidRDefault="006068B1" w:rsidP="00FA23E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Ластовская Татьяна Петровна</w:t>
            </w:r>
          </w:p>
        </w:tc>
        <w:tc>
          <w:tcPr>
            <w:tcW w:w="5812" w:type="dxa"/>
          </w:tcPr>
          <w:p w:rsidR="006068B1" w:rsidRPr="000B5A68" w:rsidRDefault="006068B1" w:rsidP="00FA23E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B5A6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Специалист администрации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Макаровского сельского поселения</w:t>
            </w:r>
          </w:p>
        </w:tc>
      </w:tr>
      <w:tr w:rsidR="006068B1" w:rsidRPr="000B5A68" w:rsidTr="00FA23E4">
        <w:tc>
          <w:tcPr>
            <w:tcW w:w="3794" w:type="dxa"/>
          </w:tcPr>
          <w:p w:rsidR="006068B1" w:rsidRDefault="006068B1" w:rsidP="00FA23E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Хорошева Людмила Алексеевна</w:t>
            </w:r>
          </w:p>
          <w:p w:rsidR="006068B1" w:rsidRPr="000B5A68" w:rsidRDefault="006068B1" w:rsidP="00FA23E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(в отсутствии Ведерникова И.А.)</w:t>
            </w:r>
          </w:p>
        </w:tc>
        <w:tc>
          <w:tcPr>
            <w:tcW w:w="5812" w:type="dxa"/>
          </w:tcPr>
          <w:p w:rsidR="006068B1" w:rsidRPr="000B5A68" w:rsidRDefault="006068B1" w:rsidP="00FA23E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B5A6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Депутат Думы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Макаровского сельского поселения</w:t>
            </w:r>
          </w:p>
        </w:tc>
      </w:tr>
    </w:tbl>
    <w:p w:rsidR="006068B1" w:rsidRPr="000B5A68" w:rsidRDefault="006068B1" w:rsidP="00606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5A04D8" w:rsidRDefault="005A04D8"/>
    <w:sectPr w:rsidR="005A04D8" w:rsidSect="005A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8B1"/>
    <w:rsid w:val="00303F37"/>
    <w:rsid w:val="005A04D8"/>
    <w:rsid w:val="006068B1"/>
    <w:rsid w:val="009F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68B1"/>
    <w:pPr>
      <w:suppressAutoHyphens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68B1"/>
    <w:pPr>
      <w:suppressAutoHyphens/>
      <w:spacing w:after="0" w:line="100" w:lineRule="atLeast"/>
    </w:pPr>
    <w:rPr>
      <w:rFonts w:ascii="Calibri" w:eastAsia="SimSun" w:hAnsi="Calibri" w:cs="Calibri"/>
    </w:rPr>
  </w:style>
  <w:style w:type="table" w:styleId="a5">
    <w:name w:val="Table Grid"/>
    <w:basedOn w:val="a1"/>
    <w:uiPriority w:val="39"/>
    <w:rsid w:val="006068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rsid w:val="006068B1"/>
    <w:rPr>
      <w:rFonts w:cs="Times New Roman"/>
      <w:color w:val="0000FF"/>
      <w:u w:val="single"/>
      <w:lang w:val="ru-RU"/>
    </w:rPr>
  </w:style>
  <w:style w:type="character" w:customStyle="1" w:styleId="a4">
    <w:name w:val="Без интервала Знак"/>
    <w:basedOn w:val="a0"/>
    <w:link w:val="a3"/>
    <w:uiPriority w:val="1"/>
    <w:locked/>
    <w:rsid w:val="006068B1"/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irenskrn.irkob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renskrn.irkobl.ru" TargetMode="External"/><Relationship Id="rId5" Type="http://schemas.openxmlformats.org/officeDocument/2006/relationships/hyperlink" Target="http://kirenskrn.irkob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kirenskrn.irkob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2588</Words>
  <Characters>14754</Characters>
  <Application>Microsoft Office Word</Application>
  <DocSecurity>0</DocSecurity>
  <Lines>122</Lines>
  <Paragraphs>34</Paragraphs>
  <ScaleCrop>false</ScaleCrop>
  <Company/>
  <LinksUpToDate>false</LinksUpToDate>
  <CharactersWithSpaces>17308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2019-05-30T01:37:00Z</dcterms:created>
  <dcterms:modified xsi:type="dcterms:W3CDTF">2019-05-30T01:45:00Z</dcterms:modified>
</cp:coreProperties>
</file>